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7E0DF31D" w:rsidR="00535E9B" w:rsidRDefault="00C116F3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116F3">
        <w:rPr>
          <w:rFonts w:ascii="Verdana" w:eastAsia="Verdana" w:hAnsi="Verdana" w:cs="Times New Roman"/>
          <w:b/>
        </w:rPr>
        <w:t>ZAŁĄCZNIK NR 1 DO SWZ – SZCZEGÓŁOWY OPIS PRZEDMIOTU ZAKUPU</w:t>
      </w:r>
    </w:p>
    <w:p w14:paraId="76A6DEC5" w14:textId="4AA56D28" w:rsidR="00A62B4C" w:rsidRDefault="00A62B4C" w:rsidP="00A62B4C">
      <w:pPr>
        <w:rPr>
          <w:rFonts w:ascii="Verdana" w:eastAsia="Verdana" w:hAnsi="Verdana" w:cs="Times New Roman"/>
        </w:rPr>
      </w:pPr>
    </w:p>
    <w:p w14:paraId="22410773" w14:textId="77777777" w:rsidR="00CC1EB5" w:rsidRDefault="00CC1EB5" w:rsidP="00CC1EB5">
      <w:pPr>
        <w:pStyle w:val="Akapitzlist"/>
        <w:numPr>
          <w:ilvl w:val="0"/>
          <w:numId w:val="6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Określenie przedmiotu zakupu</w:t>
      </w:r>
    </w:p>
    <w:p w14:paraId="33C78E56" w14:textId="77777777" w:rsidR="00CC1EB5" w:rsidRPr="004906BC" w:rsidRDefault="00CC1EB5" w:rsidP="00CC1EB5">
      <w:pPr>
        <w:pStyle w:val="Akapitzlist"/>
        <w:spacing w:before="120" w:after="0" w:line="276" w:lineRule="auto"/>
        <w:ind w:left="284"/>
        <w:jc w:val="both"/>
        <w:outlineLvl w:val="0"/>
        <w:rPr>
          <w:rFonts w:cstheme="minorHAnsi"/>
          <w:b/>
        </w:rPr>
      </w:pPr>
    </w:p>
    <w:p w14:paraId="09AC3EA1" w14:textId="602B0DC1" w:rsidR="00CC1EB5" w:rsidRPr="008C72E1" w:rsidRDefault="00CC1EB5" w:rsidP="00CC1EB5">
      <w:pPr>
        <w:pStyle w:val="Nagwek2"/>
        <w:rPr>
          <w:rFonts w:eastAsia="Times New Roman" w:cstheme="minorHAnsi"/>
          <w:b/>
          <w:bCs/>
          <w:color w:val="auto"/>
          <w:sz w:val="20"/>
          <w:szCs w:val="20"/>
        </w:rPr>
      </w:pPr>
      <w:r w:rsidRPr="008C72E1">
        <w:rPr>
          <w:rFonts w:eastAsia="Times New Roman" w:cstheme="minorHAnsi"/>
          <w:color w:val="auto"/>
          <w:sz w:val="20"/>
          <w:szCs w:val="20"/>
        </w:rPr>
        <w:t>Przedmiotem zamówienia jest wykonanie przecisków,</w:t>
      </w:r>
      <w:r>
        <w:rPr>
          <w:rFonts w:eastAsia="Times New Roman" w:cstheme="minorHAnsi"/>
          <w:color w:val="auto"/>
          <w:sz w:val="20"/>
          <w:szCs w:val="20"/>
        </w:rPr>
        <w:t xml:space="preserve"> </w:t>
      </w:r>
      <w:r w:rsidRPr="008C72E1">
        <w:rPr>
          <w:rFonts w:eastAsia="Times New Roman" w:cstheme="minorHAnsi"/>
          <w:color w:val="auto"/>
          <w:sz w:val="20"/>
          <w:szCs w:val="20"/>
        </w:rPr>
        <w:t>przewiertów,</w:t>
      </w:r>
      <w:r>
        <w:rPr>
          <w:rFonts w:eastAsia="Times New Roman" w:cstheme="minorHAnsi"/>
          <w:color w:val="auto"/>
          <w:sz w:val="20"/>
          <w:szCs w:val="20"/>
        </w:rPr>
        <w:t xml:space="preserve"> </w:t>
      </w:r>
      <w:r w:rsidRPr="008C72E1">
        <w:rPr>
          <w:rFonts w:eastAsia="Times New Roman" w:cstheme="minorHAnsi"/>
          <w:color w:val="auto"/>
          <w:sz w:val="20"/>
          <w:szCs w:val="20"/>
        </w:rPr>
        <w:t>przepychów /pchanych/ciągniętych/sterowanych etc. dla potrzeb prac remontowo-eksploatacyjno-inwestycyjnych w PGE Dystrybucja S.A. Oddział Łódź/Rejon Łódź RE Łódź.</w:t>
      </w:r>
    </w:p>
    <w:p w14:paraId="2FEB619C" w14:textId="77777777" w:rsidR="00CC1EB5" w:rsidRPr="0048272A" w:rsidRDefault="00CC1EB5" w:rsidP="00CC1EB5">
      <w:pPr>
        <w:pStyle w:val="Nagwek2"/>
        <w:rPr>
          <w:rFonts w:cstheme="minorHAnsi"/>
          <w:color w:val="auto"/>
          <w:sz w:val="20"/>
          <w:szCs w:val="20"/>
        </w:rPr>
      </w:pPr>
      <w:r w:rsidRPr="0048272A">
        <w:rPr>
          <w:rFonts w:cstheme="minorHAnsi"/>
          <w:color w:val="auto"/>
          <w:sz w:val="20"/>
          <w:szCs w:val="20"/>
        </w:rPr>
        <w:t>Zakres zamówienia (opis techniczny zamówienia)</w:t>
      </w:r>
    </w:p>
    <w:p w14:paraId="740C5D35" w14:textId="77777777" w:rsidR="00CC1EB5" w:rsidRPr="0048272A" w:rsidRDefault="00CC1EB5" w:rsidP="00CC1EB5">
      <w:pPr>
        <w:spacing w:before="120" w:after="120"/>
        <w:ind w:firstLine="426"/>
        <w:rPr>
          <w:rFonts w:cstheme="minorHAnsi"/>
          <w:sz w:val="20"/>
          <w:szCs w:val="20"/>
        </w:rPr>
      </w:pPr>
    </w:p>
    <w:tbl>
      <w:tblPr>
        <w:tblW w:w="779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01"/>
        <w:gridCol w:w="4858"/>
        <w:gridCol w:w="1099"/>
        <w:gridCol w:w="1134"/>
      </w:tblGrid>
      <w:tr w:rsidR="00CC1EB5" w:rsidRPr="0048272A" w14:paraId="31CB6166" w14:textId="77777777" w:rsidTr="00DD4B75">
        <w:trPr>
          <w:trHeight w:val="43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BBA8" w14:textId="77777777" w:rsidR="00CC1EB5" w:rsidRPr="0048272A" w:rsidRDefault="00CC1EB5" w:rsidP="00DD4B75">
            <w:pPr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48272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Lp.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EA2F" w14:textId="77777777" w:rsidR="00CC1EB5" w:rsidRPr="0048272A" w:rsidRDefault="00CC1EB5" w:rsidP="00DD4B75">
            <w:pPr>
              <w:rPr>
                <w:rFonts w:cstheme="minorHAns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8272A">
              <w:rPr>
                <w:rFonts w:cstheme="minorHAnsi"/>
                <w:b/>
                <w:bCs/>
                <w:i/>
                <w:iCs/>
                <w:color w:val="000000"/>
                <w:sz w:val="20"/>
                <w:szCs w:val="20"/>
              </w:rPr>
              <w:t>Rodzaj usługi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3D1DB" w14:textId="77777777" w:rsidR="00CC1EB5" w:rsidRPr="0048272A" w:rsidRDefault="00CC1EB5" w:rsidP="00DD4B75">
            <w:pPr>
              <w:ind w:left="357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48272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Jedn. Miary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6B505" w14:textId="77777777" w:rsidR="00CC1EB5" w:rsidRPr="0048272A" w:rsidRDefault="00CC1EB5" w:rsidP="00DD4B75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48272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</w:tr>
      <w:tr w:rsidR="00CC1EB5" w:rsidRPr="0048272A" w14:paraId="0755C832" w14:textId="77777777" w:rsidTr="00DD4B75">
        <w:trPr>
          <w:trHeight w:val="30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6510" w14:textId="77777777" w:rsidR="00CC1EB5" w:rsidRPr="0048272A" w:rsidRDefault="00CC1EB5" w:rsidP="00DD4B7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48272A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FCF1" w14:textId="77777777" w:rsidR="00CC1EB5" w:rsidRPr="0048272A" w:rsidRDefault="00CC1EB5" w:rsidP="00DD4B7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48272A">
              <w:rPr>
                <w:rFonts w:cstheme="minorHAnsi"/>
                <w:color w:val="000000"/>
                <w:sz w:val="20"/>
                <w:szCs w:val="20"/>
              </w:rPr>
              <w:t xml:space="preserve">Przewierty sterowane fi 110 do 25 </w:t>
            </w:r>
            <w:proofErr w:type="spellStart"/>
            <w:r w:rsidRPr="0048272A">
              <w:rPr>
                <w:rFonts w:cstheme="minorHAnsi"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57321" w14:textId="77777777" w:rsidR="00CC1EB5" w:rsidRPr="0048272A" w:rsidRDefault="00CC1EB5" w:rsidP="00DD4B7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proofErr w:type="spellStart"/>
            <w:r w:rsidRPr="0048272A">
              <w:rPr>
                <w:rFonts w:cstheme="minorHAnsi"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A110" w14:textId="77777777" w:rsidR="00CC1EB5" w:rsidRPr="0048272A" w:rsidRDefault="00CC1EB5" w:rsidP="00DD4B75">
            <w:pPr>
              <w:jc w:val="center"/>
              <w:rPr>
                <w:rFonts w:cs="Calibri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Verdana" w:hAnsi="Verdana"/>
                <w:color w:val="000000"/>
                <w:szCs w:val="18"/>
              </w:rPr>
              <w:t>200</w:t>
            </w:r>
          </w:p>
        </w:tc>
      </w:tr>
      <w:tr w:rsidR="00CC1EB5" w:rsidRPr="0048272A" w14:paraId="4E044B6A" w14:textId="77777777" w:rsidTr="00DD4B75">
        <w:trPr>
          <w:trHeight w:val="30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DD06E" w14:textId="77777777" w:rsidR="00CC1EB5" w:rsidRPr="0048272A" w:rsidRDefault="00CC1EB5" w:rsidP="00DD4B7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48272A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AA28" w14:textId="77777777" w:rsidR="00CC1EB5" w:rsidRPr="0048272A" w:rsidRDefault="00CC1EB5" w:rsidP="00DD4B7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48272A">
              <w:rPr>
                <w:rFonts w:cstheme="minorHAnsi"/>
                <w:color w:val="000000"/>
                <w:sz w:val="20"/>
                <w:szCs w:val="20"/>
              </w:rPr>
              <w:t xml:space="preserve">Przewierty sterowane fi 110 od 26 </w:t>
            </w:r>
            <w:proofErr w:type="spellStart"/>
            <w:r w:rsidRPr="0048272A">
              <w:rPr>
                <w:rFonts w:cstheme="minorHAnsi"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9A217" w14:textId="77777777" w:rsidR="00CC1EB5" w:rsidRPr="0048272A" w:rsidRDefault="00CC1EB5" w:rsidP="00DD4B7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proofErr w:type="spellStart"/>
            <w:r w:rsidRPr="0048272A">
              <w:rPr>
                <w:rFonts w:cstheme="minorHAnsi"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1E54" w14:textId="77777777" w:rsidR="00CC1EB5" w:rsidRPr="0048272A" w:rsidRDefault="00CC1EB5" w:rsidP="00DD4B75">
            <w:pPr>
              <w:jc w:val="center"/>
              <w:rPr>
                <w:rFonts w:cs="Calibri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Verdana" w:hAnsi="Verdana"/>
                <w:color w:val="000000"/>
                <w:szCs w:val="18"/>
              </w:rPr>
              <w:t>160</w:t>
            </w:r>
          </w:p>
        </w:tc>
      </w:tr>
      <w:tr w:rsidR="00CC1EB5" w:rsidRPr="0048272A" w14:paraId="495292E9" w14:textId="77777777" w:rsidTr="00DD4B75">
        <w:trPr>
          <w:trHeight w:val="30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E059D" w14:textId="77777777" w:rsidR="00CC1EB5" w:rsidRPr="0048272A" w:rsidRDefault="00CC1EB5" w:rsidP="00DD4B7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48272A">
              <w:rPr>
                <w:rFonts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A254A" w14:textId="77777777" w:rsidR="00CC1EB5" w:rsidRPr="0048272A" w:rsidRDefault="00CC1EB5" w:rsidP="00DD4B7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48272A">
              <w:rPr>
                <w:rFonts w:cstheme="minorHAnsi"/>
                <w:color w:val="000000"/>
                <w:sz w:val="20"/>
                <w:szCs w:val="20"/>
              </w:rPr>
              <w:t xml:space="preserve">Przewierty sterowane fi160 do 25 </w:t>
            </w:r>
            <w:proofErr w:type="spellStart"/>
            <w:r w:rsidRPr="0048272A">
              <w:rPr>
                <w:rFonts w:cstheme="minorHAnsi"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45C6" w14:textId="77777777" w:rsidR="00CC1EB5" w:rsidRPr="0048272A" w:rsidRDefault="00CC1EB5" w:rsidP="00DD4B7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proofErr w:type="spellStart"/>
            <w:r w:rsidRPr="0048272A">
              <w:rPr>
                <w:rFonts w:cstheme="minorHAnsi"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2981E" w14:textId="77777777" w:rsidR="00CC1EB5" w:rsidRPr="0048272A" w:rsidRDefault="00CC1EB5" w:rsidP="00DD4B75">
            <w:pPr>
              <w:jc w:val="center"/>
              <w:rPr>
                <w:rFonts w:cs="Calibri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Verdana" w:hAnsi="Verdana"/>
                <w:color w:val="000000"/>
                <w:szCs w:val="18"/>
              </w:rPr>
              <w:t>200</w:t>
            </w:r>
          </w:p>
        </w:tc>
      </w:tr>
      <w:tr w:rsidR="00CC1EB5" w:rsidRPr="0048272A" w14:paraId="4EAF280B" w14:textId="77777777" w:rsidTr="00DD4B75">
        <w:trPr>
          <w:trHeight w:val="59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AD094" w14:textId="77777777" w:rsidR="00CC1EB5" w:rsidRPr="0048272A" w:rsidRDefault="00CC1EB5" w:rsidP="00DD4B7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48272A">
              <w:rPr>
                <w:rFonts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B91A" w14:textId="77777777" w:rsidR="00CC1EB5" w:rsidRPr="0048272A" w:rsidRDefault="00CC1EB5" w:rsidP="00DD4B7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48272A">
              <w:rPr>
                <w:rFonts w:cstheme="minorHAnsi"/>
                <w:color w:val="000000"/>
                <w:sz w:val="20"/>
                <w:szCs w:val="20"/>
              </w:rPr>
              <w:t xml:space="preserve">Przewierty sterowane fi160 od 26 </w:t>
            </w:r>
            <w:proofErr w:type="spellStart"/>
            <w:r w:rsidRPr="0048272A">
              <w:rPr>
                <w:rFonts w:cstheme="minorHAnsi"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9CD52" w14:textId="77777777" w:rsidR="00CC1EB5" w:rsidRPr="0048272A" w:rsidRDefault="00CC1EB5" w:rsidP="00DD4B7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proofErr w:type="spellStart"/>
            <w:r w:rsidRPr="0048272A">
              <w:rPr>
                <w:rFonts w:cstheme="minorHAnsi"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56A971" w14:textId="77777777" w:rsidR="00CC1EB5" w:rsidRPr="0048272A" w:rsidRDefault="00CC1EB5" w:rsidP="00DD4B75">
            <w:pPr>
              <w:jc w:val="center"/>
              <w:rPr>
                <w:rFonts w:cs="Calibri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Verdana" w:hAnsi="Verdana"/>
                <w:color w:val="000000"/>
                <w:szCs w:val="18"/>
              </w:rPr>
              <w:t>100</w:t>
            </w:r>
          </w:p>
        </w:tc>
      </w:tr>
      <w:tr w:rsidR="00CC1EB5" w:rsidRPr="0048272A" w14:paraId="610C7E61" w14:textId="77777777" w:rsidTr="00DD4B75">
        <w:trPr>
          <w:trHeight w:val="30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1F97" w14:textId="77777777" w:rsidR="00CC1EB5" w:rsidRPr="0048272A" w:rsidRDefault="00CC1EB5" w:rsidP="00DD4B7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48272A">
              <w:rPr>
                <w:rFonts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8A56C" w14:textId="77777777" w:rsidR="00CC1EB5" w:rsidRPr="0048272A" w:rsidRDefault="00CC1EB5" w:rsidP="00DD4B7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proofErr w:type="spellStart"/>
            <w:r w:rsidRPr="0048272A">
              <w:rPr>
                <w:rFonts w:cstheme="minorHAnsi"/>
                <w:color w:val="000000"/>
                <w:sz w:val="20"/>
                <w:szCs w:val="20"/>
              </w:rPr>
              <w:t>Przecisk</w:t>
            </w:r>
            <w:proofErr w:type="spellEnd"/>
            <w:r w:rsidRPr="0048272A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272A">
              <w:rPr>
                <w:rFonts w:cstheme="minorHAnsi"/>
                <w:color w:val="000000"/>
                <w:sz w:val="20"/>
                <w:szCs w:val="20"/>
              </w:rPr>
              <w:t>pnematyczny</w:t>
            </w:r>
            <w:proofErr w:type="spellEnd"/>
            <w:r w:rsidRPr="0048272A">
              <w:rPr>
                <w:rFonts w:cstheme="minorHAnsi"/>
                <w:color w:val="000000"/>
                <w:sz w:val="20"/>
                <w:szCs w:val="20"/>
              </w:rPr>
              <w:t xml:space="preserve"> fi 110 do18 </w:t>
            </w:r>
            <w:proofErr w:type="spellStart"/>
            <w:r w:rsidRPr="0048272A">
              <w:rPr>
                <w:rFonts w:cstheme="minorHAnsi"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D13D" w14:textId="77777777" w:rsidR="00CC1EB5" w:rsidRPr="0048272A" w:rsidRDefault="00CC1EB5" w:rsidP="00DD4B7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proofErr w:type="spellStart"/>
            <w:r w:rsidRPr="0048272A">
              <w:rPr>
                <w:rFonts w:cstheme="minorHAnsi"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4DE30E" w14:textId="77777777" w:rsidR="00CC1EB5" w:rsidRPr="0048272A" w:rsidRDefault="00CC1EB5" w:rsidP="00DD4B75">
            <w:pPr>
              <w:jc w:val="center"/>
              <w:rPr>
                <w:rFonts w:cs="Calibri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Verdana" w:hAnsi="Verdana"/>
                <w:color w:val="000000"/>
                <w:szCs w:val="18"/>
              </w:rPr>
              <w:t>50</w:t>
            </w:r>
          </w:p>
        </w:tc>
      </w:tr>
      <w:tr w:rsidR="00CC1EB5" w:rsidRPr="0048272A" w14:paraId="34CA4ABF" w14:textId="77777777" w:rsidTr="00DD4B75">
        <w:trPr>
          <w:trHeight w:val="30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93777" w14:textId="77777777" w:rsidR="00CC1EB5" w:rsidRPr="0048272A" w:rsidRDefault="00CC1EB5" w:rsidP="00DD4B7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48272A">
              <w:rPr>
                <w:rFonts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19D1B" w14:textId="77777777" w:rsidR="00CC1EB5" w:rsidRPr="0048272A" w:rsidRDefault="00CC1EB5" w:rsidP="00DD4B7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proofErr w:type="spellStart"/>
            <w:r w:rsidRPr="0048272A">
              <w:rPr>
                <w:rFonts w:cstheme="minorHAnsi"/>
                <w:color w:val="000000"/>
                <w:sz w:val="20"/>
                <w:szCs w:val="20"/>
              </w:rPr>
              <w:t>Przecisk</w:t>
            </w:r>
            <w:proofErr w:type="spellEnd"/>
            <w:r w:rsidRPr="0048272A">
              <w:rPr>
                <w:rFonts w:cstheme="minorHAnsi"/>
                <w:color w:val="000000"/>
                <w:sz w:val="20"/>
                <w:szCs w:val="20"/>
              </w:rPr>
              <w:t xml:space="preserve"> pneumatyczny fi 160 do 18 </w:t>
            </w:r>
            <w:proofErr w:type="spellStart"/>
            <w:r w:rsidRPr="0048272A">
              <w:rPr>
                <w:rFonts w:cstheme="minorHAnsi"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FC95" w14:textId="77777777" w:rsidR="00CC1EB5" w:rsidRPr="0048272A" w:rsidRDefault="00CC1EB5" w:rsidP="00DD4B7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proofErr w:type="spellStart"/>
            <w:r w:rsidRPr="0048272A">
              <w:rPr>
                <w:rFonts w:cstheme="minorHAnsi"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BACFFF" w14:textId="77777777" w:rsidR="00CC1EB5" w:rsidRPr="0048272A" w:rsidRDefault="00CC1EB5" w:rsidP="00DD4B75">
            <w:pPr>
              <w:jc w:val="center"/>
              <w:rPr>
                <w:rFonts w:cs="Calibri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Verdana" w:hAnsi="Verdana"/>
                <w:color w:val="000000"/>
                <w:szCs w:val="18"/>
              </w:rPr>
              <w:t>50</w:t>
            </w:r>
          </w:p>
        </w:tc>
      </w:tr>
      <w:tr w:rsidR="00CC1EB5" w:rsidRPr="0048272A" w14:paraId="0BD55EE1" w14:textId="77777777" w:rsidTr="00DD4B75">
        <w:trPr>
          <w:trHeight w:val="30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4472" w14:textId="77777777" w:rsidR="00CC1EB5" w:rsidRPr="0048272A" w:rsidRDefault="00CC1EB5" w:rsidP="00DD4B7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48272A">
              <w:rPr>
                <w:rFonts w:cstheme="minorHAnsi"/>
                <w:color w:val="000000"/>
                <w:sz w:val="20"/>
                <w:szCs w:val="20"/>
              </w:rPr>
              <w:t>7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B90F" w14:textId="77777777" w:rsidR="00CC1EB5" w:rsidRPr="0048272A" w:rsidRDefault="00CC1EB5" w:rsidP="00DD4B7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48272A">
              <w:rPr>
                <w:rFonts w:cstheme="minorHAnsi"/>
                <w:color w:val="000000"/>
                <w:sz w:val="20"/>
                <w:szCs w:val="20"/>
              </w:rPr>
              <w:t>Przygotowanie dokumentacji geodezyjnej :rzuty /przekroje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040A6" w14:textId="77777777" w:rsidR="00CC1EB5" w:rsidRPr="0048272A" w:rsidRDefault="00CC1EB5" w:rsidP="00DD4B7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48272A">
              <w:rPr>
                <w:rFonts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1618" w14:textId="77777777" w:rsidR="00CC1EB5" w:rsidRPr="0048272A" w:rsidRDefault="00CC1EB5" w:rsidP="00DD4B75">
            <w:pPr>
              <w:jc w:val="center"/>
              <w:rPr>
                <w:rFonts w:cs="Calibri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Verdana" w:hAnsi="Verdana"/>
                <w:color w:val="000000"/>
                <w:szCs w:val="18"/>
              </w:rPr>
              <w:t>15</w:t>
            </w:r>
          </w:p>
        </w:tc>
      </w:tr>
      <w:tr w:rsidR="00CC1EB5" w:rsidRPr="0048272A" w14:paraId="228A7F79" w14:textId="77777777" w:rsidTr="00DD4B75">
        <w:trPr>
          <w:trHeight w:val="30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58E25" w14:textId="77777777" w:rsidR="00CC1EB5" w:rsidRPr="0048272A" w:rsidRDefault="00CC1EB5" w:rsidP="00DD4B7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48272A">
              <w:rPr>
                <w:rFonts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AE1F4" w14:textId="77777777" w:rsidR="00CC1EB5" w:rsidRPr="0048272A" w:rsidRDefault="00CC1EB5" w:rsidP="00DD4B7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48272A">
              <w:rPr>
                <w:rFonts w:cstheme="minorHAnsi"/>
                <w:color w:val="000000"/>
                <w:sz w:val="20"/>
                <w:szCs w:val="20"/>
              </w:rPr>
              <w:t>Wykonanie przyczółków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368A" w14:textId="77777777" w:rsidR="00CC1EB5" w:rsidRPr="0048272A" w:rsidRDefault="00CC1EB5" w:rsidP="00DD4B7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48272A">
              <w:rPr>
                <w:rFonts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8315C" w14:textId="77777777" w:rsidR="00CC1EB5" w:rsidRPr="0048272A" w:rsidRDefault="00CC1EB5" w:rsidP="00DD4B75">
            <w:pPr>
              <w:jc w:val="center"/>
              <w:rPr>
                <w:rFonts w:cs="Calibri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Verdana" w:hAnsi="Verdana"/>
                <w:color w:val="000000"/>
                <w:szCs w:val="18"/>
              </w:rPr>
              <w:t>15</w:t>
            </w:r>
          </w:p>
        </w:tc>
      </w:tr>
      <w:tr w:rsidR="00CC1EB5" w:rsidRPr="0048272A" w14:paraId="3B982531" w14:textId="77777777" w:rsidTr="00DD4B75">
        <w:trPr>
          <w:trHeight w:val="288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11C2" w14:textId="77777777" w:rsidR="00CC1EB5" w:rsidRPr="0048272A" w:rsidRDefault="00CC1EB5" w:rsidP="00DD4B7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48272A">
              <w:rPr>
                <w:rFonts w:cstheme="minorHAnsi"/>
                <w:color w:val="000000"/>
                <w:sz w:val="20"/>
                <w:szCs w:val="20"/>
              </w:rPr>
              <w:t>9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2049" w14:textId="77777777" w:rsidR="00CC1EB5" w:rsidRPr="0048272A" w:rsidRDefault="00CC1EB5" w:rsidP="00DD4B7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48272A">
              <w:rPr>
                <w:rFonts w:cstheme="minorHAnsi"/>
                <w:color w:val="000000"/>
                <w:sz w:val="20"/>
                <w:szCs w:val="20"/>
              </w:rPr>
              <w:t>Wprowadzenie oraz demontaż czasowego oznakowania i zabezpieczenia miejsca pracy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5E11" w14:textId="77777777" w:rsidR="00CC1EB5" w:rsidRPr="0048272A" w:rsidRDefault="00CC1EB5" w:rsidP="00DD4B7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48272A">
              <w:rPr>
                <w:rFonts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B24E" w14:textId="77777777" w:rsidR="00CC1EB5" w:rsidRPr="0048272A" w:rsidRDefault="00CC1EB5" w:rsidP="00DD4B75">
            <w:pPr>
              <w:jc w:val="center"/>
              <w:rPr>
                <w:rFonts w:cs="Calibri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Verdana" w:hAnsi="Verdana"/>
                <w:color w:val="000000"/>
                <w:szCs w:val="18"/>
              </w:rPr>
              <w:t>10</w:t>
            </w:r>
          </w:p>
        </w:tc>
      </w:tr>
      <w:tr w:rsidR="00CC1EB5" w:rsidRPr="0048272A" w14:paraId="23470974" w14:textId="77777777" w:rsidTr="00DD4B75">
        <w:trPr>
          <w:trHeight w:val="274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8DE2" w14:textId="77777777" w:rsidR="00CC1EB5" w:rsidRPr="0048272A" w:rsidRDefault="00CC1EB5" w:rsidP="00DD4B7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48272A">
              <w:rPr>
                <w:rFonts w:cstheme="minorHAns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0313" w14:textId="77777777" w:rsidR="00CC1EB5" w:rsidRPr="0048272A" w:rsidRDefault="00CC1EB5" w:rsidP="00DD4B7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48272A">
              <w:rPr>
                <w:rFonts w:cstheme="minorHAnsi"/>
                <w:color w:val="000000"/>
                <w:sz w:val="20"/>
                <w:szCs w:val="20"/>
              </w:rPr>
              <w:t xml:space="preserve">Utylizacja płuczki </w:t>
            </w:r>
            <w:proofErr w:type="spellStart"/>
            <w:r w:rsidRPr="0048272A">
              <w:rPr>
                <w:rFonts w:cstheme="minorHAnsi"/>
                <w:color w:val="000000"/>
                <w:sz w:val="20"/>
                <w:szCs w:val="20"/>
              </w:rPr>
              <w:t>betonitowej</w:t>
            </w:r>
            <w:proofErr w:type="spellEnd"/>
            <w:r w:rsidRPr="0048272A">
              <w:rPr>
                <w:rFonts w:cstheme="minorHAnsi"/>
                <w:color w:val="000000"/>
                <w:sz w:val="20"/>
                <w:szCs w:val="20"/>
              </w:rPr>
              <w:t xml:space="preserve"> przewiert do50 </w:t>
            </w:r>
            <w:proofErr w:type="spellStart"/>
            <w:r w:rsidRPr="0048272A">
              <w:rPr>
                <w:rFonts w:cstheme="minorHAnsi"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BFEC" w14:textId="77777777" w:rsidR="00CC1EB5" w:rsidRPr="0048272A" w:rsidRDefault="00CC1EB5" w:rsidP="00DD4B7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48272A">
              <w:rPr>
                <w:rFonts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C0A3" w14:textId="77777777" w:rsidR="00CC1EB5" w:rsidRPr="0048272A" w:rsidRDefault="00CC1EB5" w:rsidP="00DD4B75">
            <w:pPr>
              <w:jc w:val="center"/>
              <w:rPr>
                <w:rFonts w:cs="Calibri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Verdana" w:hAnsi="Verdana"/>
                <w:color w:val="000000"/>
                <w:szCs w:val="18"/>
              </w:rPr>
              <w:t>1</w:t>
            </w:r>
          </w:p>
        </w:tc>
      </w:tr>
      <w:tr w:rsidR="00CC1EB5" w:rsidRPr="0048272A" w14:paraId="03DE8BDE" w14:textId="77777777" w:rsidTr="00DD4B75">
        <w:trPr>
          <w:trHeight w:val="274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719E" w14:textId="77777777" w:rsidR="00CC1EB5" w:rsidRPr="0048272A" w:rsidRDefault="00CC1EB5" w:rsidP="00DD4B7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48272A">
              <w:rPr>
                <w:rFonts w:cstheme="minorHAns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A95E" w14:textId="77777777" w:rsidR="00CC1EB5" w:rsidRPr="0048272A" w:rsidRDefault="00CC1EB5" w:rsidP="00DD4B7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48272A">
              <w:rPr>
                <w:rFonts w:cstheme="minorHAnsi"/>
                <w:color w:val="000000"/>
                <w:sz w:val="20"/>
                <w:szCs w:val="20"/>
              </w:rPr>
              <w:t xml:space="preserve">Utylizacja płuczki </w:t>
            </w:r>
            <w:proofErr w:type="spellStart"/>
            <w:r w:rsidRPr="0048272A">
              <w:rPr>
                <w:rFonts w:cstheme="minorHAnsi"/>
                <w:color w:val="000000"/>
                <w:sz w:val="20"/>
                <w:szCs w:val="20"/>
              </w:rPr>
              <w:t>betonitowej</w:t>
            </w:r>
            <w:proofErr w:type="spellEnd"/>
            <w:r w:rsidRPr="0048272A">
              <w:rPr>
                <w:rFonts w:cstheme="minorHAnsi"/>
                <w:color w:val="000000"/>
                <w:sz w:val="20"/>
                <w:szCs w:val="20"/>
              </w:rPr>
              <w:t xml:space="preserve"> przewiert powyżej 50 </w:t>
            </w:r>
            <w:proofErr w:type="spellStart"/>
            <w:r w:rsidRPr="0048272A">
              <w:rPr>
                <w:rFonts w:cstheme="minorHAnsi"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556F" w14:textId="77777777" w:rsidR="00CC1EB5" w:rsidRPr="0048272A" w:rsidRDefault="00CC1EB5" w:rsidP="00DD4B7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48272A">
              <w:rPr>
                <w:rFonts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7ECF" w14:textId="77777777" w:rsidR="00CC1EB5" w:rsidRPr="0048272A" w:rsidRDefault="00CC1EB5" w:rsidP="00DD4B75">
            <w:pPr>
              <w:jc w:val="center"/>
              <w:rPr>
                <w:rFonts w:cs="Calibri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Verdana" w:hAnsi="Verdana"/>
                <w:color w:val="000000"/>
                <w:szCs w:val="18"/>
              </w:rPr>
              <w:t>1</w:t>
            </w:r>
          </w:p>
        </w:tc>
      </w:tr>
      <w:tr w:rsidR="00CC1EB5" w:rsidRPr="0048272A" w14:paraId="244246B3" w14:textId="77777777" w:rsidTr="00DD4B75">
        <w:trPr>
          <w:trHeight w:val="274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6DC3" w14:textId="77777777" w:rsidR="00CC1EB5" w:rsidRPr="0048272A" w:rsidRDefault="00CC1EB5" w:rsidP="00DD4B7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48272A">
              <w:rPr>
                <w:rFonts w:cstheme="minorHAns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8876" w14:textId="77777777" w:rsidR="00CC1EB5" w:rsidRPr="0048272A" w:rsidRDefault="00CC1EB5" w:rsidP="00DD4B7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48272A">
              <w:rPr>
                <w:rFonts w:cstheme="minorHAnsi"/>
                <w:color w:val="000000"/>
                <w:sz w:val="20"/>
                <w:szCs w:val="20"/>
              </w:rPr>
              <w:t>Rura  osłonowa zgrzewalna doczołowo fi 110/6,3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00AB" w14:textId="77777777" w:rsidR="00CC1EB5" w:rsidRPr="0048272A" w:rsidRDefault="00CC1EB5" w:rsidP="00DD4B7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48272A">
              <w:rPr>
                <w:rFonts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65E1" w14:textId="77777777" w:rsidR="00CC1EB5" w:rsidRPr="0048272A" w:rsidRDefault="00CC1EB5" w:rsidP="00DD4B75">
            <w:pPr>
              <w:jc w:val="center"/>
              <w:rPr>
                <w:rFonts w:cs="Calibri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Verdana" w:hAnsi="Verdana"/>
                <w:color w:val="000000"/>
                <w:szCs w:val="18"/>
              </w:rPr>
              <w:t>21</w:t>
            </w:r>
          </w:p>
        </w:tc>
      </w:tr>
      <w:tr w:rsidR="00CC1EB5" w:rsidRPr="0048272A" w14:paraId="7A2B87BE" w14:textId="77777777" w:rsidTr="00DD4B75">
        <w:trPr>
          <w:trHeight w:val="274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1254" w14:textId="77777777" w:rsidR="00CC1EB5" w:rsidRPr="0048272A" w:rsidRDefault="00CC1EB5" w:rsidP="00DD4B7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48272A">
              <w:rPr>
                <w:rFonts w:cstheme="minorHAns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D70F" w14:textId="77777777" w:rsidR="00CC1EB5" w:rsidRPr="0048272A" w:rsidRDefault="00CC1EB5" w:rsidP="00DD4B7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48272A">
              <w:rPr>
                <w:rFonts w:cstheme="minorHAnsi"/>
                <w:color w:val="000000"/>
                <w:sz w:val="20"/>
                <w:szCs w:val="20"/>
              </w:rPr>
              <w:t>Rura osłonowa zgrzewalna doczołowo fi 160/ 9,1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63A4" w14:textId="77777777" w:rsidR="00CC1EB5" w:rsidRPr="0048272A" w:rsidRDefault="00CC1EB5" w:rsidP="00DD4B7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48272A">
              <w:rPr>
                <w:rFonts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7AE5" w14:textId="77777777" w:rsidR="00CC1EB5" w:rsidRPr="0048272A" w:rsidRDefault="00CC1EB5" w:rsidP="00DD4B75">
            <w:pPr>
              <w:jc w:val="center"/>
              <w:rPr>
                <w:rFonts w:cs="Calibri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Verdana" w:hAnsi="Verdana"/>
                <w:color w:val="000000"/>
                <w:szCs w:val="18"/>
              </w:rPr>
              <w:t>9</w:t>
            </w:r>
          </w:p>
        </w:tc>
      </w:tr>
      <w:tr w:rsidR="00CC1EB5" w:rsidRPr="0048272A" w14:paraId="4D92AF20" w14:textId="77777777" w:rsidTr="00DD4B75">
        <w:trPr>
          <w:trHeight w:val="274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7B15" w14:textId="77777777" w:rsidR="00CC1EB5" w:rsidRPr="0048272A" w:rsidRDefault="00CC1EB5" w:rsidP="00DD4B7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48272A">
              <w:rPr>
                <w:rFonts w:cstheme="minorHAns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C698" w14:textId="77777777" w:rsidR="00CC1EB5" w:rsidRPr="0048272A" w:rsidRDefault="00CC1EB5" w:rsidP="00DD4B7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48272A">
              <w:rPr>
                <w:rFonts w:cstheme="minorHAnsi"/>
                <w:color w:val="000000"/>
                <w:sz w:val="20"/>
                <w:szCs w:val="20"/>
              </w:rPr>
              <w:t xml:space="preserve">Wykonanie wykresu  głębokościowego przewiertu/ </w:t>
            </w:r>
            <w:proofErr w:type="spellStart"/>
            <w:r w:rsidRPr="0048272A">
              <w:rPr>
                <w:rFonts w:cstheme="minorHAnsi"/>
                <w:color w:val="000000"/>
                <w:sz w:val="20"/>
                <w:szCs w:val="20"/>
              </w:rPr>
              <w:t>przecisku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99B2" w14:textId="77777777" w:rsidR="00CC1EB5" w:rsidRPr="0048272A" w:rsidRDefault="00CC1EB5" w:rsidP="00DD4B7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48272A">
              <w:rPr>
                <w:rFonts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31C1" w14:textId="77777777" w:rsidR="00CC1EB5" w:rsidRPr="0048272A" w:rsidRDefault="00CC1EB5" w:rsidP="00DD4B75">
            <w:pPr>
              <w:jc w:val="center"/>
              <w:rPr>
                <w:rFonts w:cs="Calibri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Verdana" w:hAnsi="Verdana"/>
                <w:color w:val="000000"/>
                <w:szCs w:val="18"/>
              </w:rPr>
              <w:t>10</w:t>
            </w:r>
          </w:p>
        </w:tc>
      </w:tr>
      <w:tr w:rsidR="00CC1EB5" w:rsidRPr="0048272A" w14:paraId="7E0375B7" w14:textId="77777777" w:rsidTr="00DD4B75">
        <w:trPr>
          <w:trHeight w:val="274"/>
        </w:trPr>
        <w:tc>
          <w:tcPr>
            <w:tcW w:w="701" w:type="dxa"/>
            <w:tcBorders>
              <w:top w:val="single" w:sz="4" w:space="0" w:color="auto"/>
            </w:tcBorders>
          </w:tcPr>
          <w:p w14:paraId="0F553BB0" w14:textId="77777777" w:rsidR="00CC1EB5" w:rsidRPr="0048272A" w:rsidRDefault="00CC1EB5" w:rsidP="00DD4B75">
            <w:pPr>
              <w:jc w:val="right"/>
              <w:rPr>
                <w:rFonts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4858" w:type="dxa"/>
            <w:tcBorders>
              <w:top w:val="single" w:sz="4" w:space="0" w:color="auto"/>
            </w:tcBorders>
          </w:tcPr>
          <w:p w14:paraId="53DF9957" w14:textId="77777777" w:rsidR="00CC1EB5" w:rsidRPr="0048272A" w:rsidRDefault="00CC1EB5" w:rsidP="00DD4B75">
            <w:pPr>
              <w:jc w:val="right"/>
              <w:rPr>
                <w:rFonts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440A869B" w14:textId="77777777" w:rsidR="00CC1EB5" w:rsidRPr="0048272A" w:rsidRDefault="00CC1EB5" w:rsidP="00DD4B75">
            <w:pPr>
              <w:jc w:val="right"/>
              <w:rPr>
                <w:rFonts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2DAC6A4" w14:textId="77777777" w:rsidR="00CC1EB5" w:rsidRPr="0048272A" w:rsidRDefault="00CC1EB5" w:rsidP="00DD4B75">
            <w:pPr>
              <w:jc w:val="right"/>
              <w:rPr>
                <w:rFonts w:cs="Czcionka tekstu podstawowego"/>
                <w:color w:val="000000"/>
                <w:sz w:val="20"/>
                <w:szCs w:val="20"/>
              </w:rPr>
            </w:pPr>
          </w:p>
        </w:tc>
      </w:tr>
    </w:tbl>
    <w:p w14:paraId="3F558295" w14:textId="77777777" w:rsidR="00CC1EB5" w:rsidRPr="0048272A" w:rsidRDefault="00CC1EB5" w:rsidP="00CC1EB5">
      <w:pPr>
        <w:pStyle w:val="Akapitzlist"/>
        <w:numPr>
          <w:ilvl w:val="0"/>
          <w:numId w:val="6"/>
        </w:numPr>
        <w:spacing w:before="120" w:after="0" w:line="276" w:lineRule="auto"/>
        <w:ind w:left="284" w:hanging="284"/>
        <w:jc w:val="both"/>
        <w:outlineLvl w:val="0"/>
        <w:rPr>
          <w:rFonts w:cs="Calibri"/>
          <w:b/>
          <w:sz w:val="20"/>
          <w:szCs w:val="20"/>
        </w:rPr>
      </w:pPr>
      <w:r w:rsidRPr="0048272A">
        <w:rPr>
          <w:rFonts w:cs="Calibri"/>
          <w:b/>
          <w:sz w:val="20"/>
          <w:szCs w:val="20"/>
        </w:rPr>
        <w:t xml:space="preserve">Zasady </w:t>
      </w:r>
      <w:r w:rsidRPr="0048272A">
        <w:rPr>
          <w:rFonts w:cstheme="minorHAnsi"/>
          <w:b/>
          <w:sz w:val="20"/>
          <w:szCs w:val="20"/>
        </w:rPr>
        <w:t xml:space="preserve">realizacji zakupu </w:t>
      </w:r>
    </w:p>
    <w:p w14:paraId="0A87B277" w14:textId="77777777" w:rsidR="00CC1EB5" w:rsidRPr="0048272A" w:rsidRDefault="00CC1EB5" w:rsidP="00CC1EB5">
      <w:pPr>
        <w:pStyle w:val="Styl2"/>
        <w:keepLines w:val="0"/>
        <w:widowControl w:val="0"/>
        <w:numPr>
          <w:ilvl w:val="0"/>
          <w:numId w:val="37"/>
        </w:numPr>
        <w:tabs>
          <w:tab w:val="num" w:pos="720"/>
        </w:tabs>
        <w:adjustRightInd w:val="0"/>
        <w:spacing w:before="60" w:after="60"/>
        <w:ind w:left="709" w:hanging="283"/>
        <w:jc w:val="left"/>
        <w:textAlignment w:val="baseline"/>
        <w:outlineLvl w:val="9"/>
        <w:rPr>
          <w:rFonts w:cs="Arial"/>
          <w:bCs/>
          <w:sz w:val="20"/>
          <w:szCs w:val="20"/>
        </w:rPr>
      </w:pPr>
      <w:r w:rsidRPr="0048272A">
        <w:rPr>
          <w:rFonts w:cs="Arial"/>
          <w:sz w:val="20"/>
          <w:szCs w:val="20"/>
        </w:rPr>
        <w:t>Przedmiotowe prace powinny zostać zrealizowane zgodnie z przepisami ruchu drogowego oraz ze standardami i wymaganiami zarządcy/właściciela terenu.</w:t>
      </w:r>
    </w:p>
    <w:p w14:paraId="12D6376E" w14:textId="77777777" w:rsidR="00CC1EB5" w:rsidRPr="0048272A" w:rsidRDefault="00CC1EB5" w:rsidP="00CC1EB5">
      <w:pPr>
        <w:pStyle w:val="Styl2"/>
        <w:keepLines w:val="0"/>
        <w:widowControl w:val="0"/>
        <w:numPr>
          <w:ilvl w:val="0"/>
          <w:numId w:val="37"/>
        </w:numPr>
        <w:tabs>
          <w:tab w:val="num" w:pos="720"/>
        </w:tabs>
        <w:adjustRightInd w:val="0"/>
        <w:spacing w:before="60" w:after="60"/>
        <w:ind w:left="709" w:hanging="283"/>
        <w:jc w:val="left"/>
        <w:textAlignment w:val="baseline"/>
        <w:outlineLvl w:val="9"/>
        <w:rPr>
          <w:rFonts w:cs="Arial"/>
          <w:bCs/>
          <w:sz w:val="20"/>
          <w:szCs w:val="20"/>
        </w:rPr>
      </w:pPr>
      <w:r w:rsidRPr="0048272A">
        <w:rPr>
          <w:rFonts w:cs="Arial"/>
          <w:sz w:val="20"/>
          <w:szCs w:val="20"/>
        </w:rPr>
        <w:t>Czas rozpoczęcia pracy nie dłużej niż 5 dni od zgłoszenia przez Zamawiającego.</w:t>
      </w:r>
    </w:p>
    <w:p w14:paraId="3F193347" w14:textId="77777777" w:rsidR="00CC1EB5" w:rsidRPr="0048272A" w:rsidRDefault="00CC1EB5" w:rsidP="00CC1EB5">
      <w:pPr>
        <w:pStyle w:val="Styl2"/>
        <w:keepLines w:val="0"/>
        <w:widowControl w:val="0"/>
        <w:numPr>
          <w:ilvl w:val="0"/>
          <w:numId w:val="37"/>
        </w:numPr>
        <w:tabs>
          <w:tab w:val="num" w:pos="720"/>
        </w:tabs>
        <w:adjustRightInd w:val="0"/>
        <w:spacing w:before="60" w:after="60"/>
        <w:ind w:left="709" w:hanging="283"/>
        <w:jc w:val="left"/>
        <w:textAlignment w:val="baseline"/>
        <w:outlineLvl w:val="9"/>
        <w:rPr>
          <w:rFonts w:cs="Arial"/>
          <w:bCs/>
          <w:sz w:val="20"/>
          <w:szCs w:val="20"/>
        </w:rPr>
      </w:pPr>
      <w:r w:rsidRPr="0048272A">
        <w:rPr>
          <w:rFonts w:cs="Arial"/>
          <w:sz w:val="20"/>
          <w:szCs w:val="20"/>
        </w:rPr>
        <w:t>Zlecenie wykonania usługi będzie przesyłane przez Zamawiającego do Wykonawcy faksem lub pocztą elektroniczną. Wykonawca jest zobowiązany do udostępnienia numeru faksu i adres e-mail do przyjmowania zgłoszeń czynnego przez 24 h na dobę, 7 dni w tygodniu.</w:t>
      </w:r>
    </w:p>
    <w:p w14:paraId="44D10D19" w14:textId="10BE64DD" w:rsidR="00CC1EB5" w:rsidRPr="0048272A" w:rsidRDefault="00CC1EB5" w:rsidP="00CC1EB5">
      <w:pPr>
        <w:pStyle w:val="Styl2"/>
        <w:ind w:left="720"/>
        <w:rPr>
          <w:rFonts w:cs="Arial"/>
          <w:bCs/>
          <w:sz w:val="20"/>
          <w:szCs w:val="20"/>
        </w:rPr>
      </w:pPr>
      <w:r w:rsidRPr="0048272A">
        <w:rPr>
          <w:rFonts w:cs="Arial"/>
          <w:sz w:val="20"/>
          <w:szCs w:val="20"/>
        </w:rPr>
        <w:t>W przypadku potrzeby usunięcia awarii związanego z przedmiotem zamówienia, gdy wymaga tego bezpieczeństwo ruchu drogowego lub inne ważne względy Wykonawca zobowiązuje się wykonać zlecone przez Zamawiającego usługi będące przedmiotem zamówienia 24 h na dobę, również w dni wolne od pracy, w dni świąteczne oraz w godzinach nocnych.</w:t>
      </w:r>
    </w:p>
    <w:p w14:paraId="22F05DE9" w14:textId="77777777" w:rsidR="00CC1EB5" w:rsidRPr="0048272A" w:rsidRDefault="00CC1EB5" w:rsidP="00CC1EB5">
      <w:pPr>
        <w:pStyle w:val="Styl2"/>
        <w:keepLines w:val="0"/>
        <w:widowControl w:val="0"/>
        <w:numPr>
          <w:ilvl w:val="0"/>
          <w:numId w:val="37"/>
        </w:numPr>
        <w:tabs>
          <w:tab w:val="num" w:pos="720"/>
        </w:tabs>
        <w:adjustRightInd w:val="0"/>
        <w:spacing w:before="60" w:after="60"/>
        <w:ind w:left="709" w:hanging="283"/>
        <w:jc w:val="left"/>
        <w:textAlignment w:val="baseline"/>
        <w:outlineLvl w:val="9"/>
        <w:rPr>
          <w:rFonts w:cs="Arial"/>
          <w:bCs/>
          <w:sz w:val="20"/>
          <w:szCs w:val="20"/>
        </w:rPr>
      </w:pPr>
      <w:r w:rsidRPr="0048272A">
        <w:rPr>
          <w:rFonts w:cs="Arial"/>
          <w:sz w:val="20"/>
          <w:szCs w:val="20"/>
        </w:rPr>
        <w:lastRenderedPageBreak/>
        <w:t>Wykonawca zapewni środki i organizację dla bezpiecznego wykonania prac oraz bezpieczeństwo osób postronnych.</w:t>
      </w:r>
    </w:p>
    <w:p w14:paraId="7A4F87B6" w14:textId="77777777" w:rsidR="00CC1EB5" w:rsidRPr="0048272A" w:rsidRDefault="00CC1EB5" w:rsidP="00CC1EB5">
      <w:pPr>
        <w:pStyle w:val="Styl2"/>
        <w:keepLines w:val="0"/>
        <w:widowControl w:val="0"/>
        <w:numPr>
          <w:ilvl w:val="0"/>
          <w:numId w:val="37"/>
        </w:numPr>
        <w:tabs>
          <w:tab w:val="num" w:pos="720"/>
        </w:tabs>
        <w:adjustRightInd w:val="0"/>
        <w:spacing w:before="60" w:after="60"/>
        <w:ind w:left="709" w:hanging="283"/>
        <w:jc w:val="left"/>
        <w:textAlignment w:val="baseline"/>
        <w:outlineLvl w:val="9"/>
        <w:rPr>
          <w:rFonts w:cs="Arial"/>
          <w:bCs/>
          <w:sz w:val="20"/>
          <w:szCs w:val="20"/>
        </w:rPr>
      </w:pPr>
      <w:r w:rsidRPr="0048272A">
        <w:rPr>
          <w:rFonts w:cs="Arial"/>
          <w:sz w:val="20"/>
          <w:szCs w:val="20"/>
        </w:rPr>
        <w:t>Wykonawca ponosi odpowiedzialność za szkody powstałe w wyniku złego oznakowania miejsca wykopu na skutek działania osób trzecich.</w:t>
      </w:r>
    </w:p>
    <w:p w14:paraId="581649AD" w14:textId="77777777" w:rsidR="00CC1EB5" w:rsidRPr="0048272A" w:rsidRDefault="00CC1EB5" w:rsidP="00CC1EB5">
      <w:pPr>
        <w:pStyle w:val="Styl2"/>
        <w:keepLines w:val="0"/>
        <w:widowControl w:val="0"/>
        <w:numPr>
          <w:ilvl w:val="0"/>
          <w:numId w:val="37"/>
        </w:numPr>
        <w:tabs>
          <w:tab w:val="num" w:pos="720"/>
        </w:tabs>
        <w:adjustRightInd w:val="0"/>
        <w:spacing w:before="60" w:after="60"/>
        <w:ind w:left="709" w:hanging="283"/>
        <w:jc w:val="left"/>
        <w:textAlignment w:val="baseline"/>
        <w:outlineLvl w:val="9"/>
        <w:rPr>
          <w:rFonts w:cs="Arial"/>
          <w:bCs/>
          <w:sz w:val="20"/>
          <w:szCs w:val="20"/>
        </w:rPr>
      </w:pPr>
      <w:r w:rsidRPr="0048272A">
        <w:rPr>
          <w:rFonts w:cs="Arial"/>
          <w:sz w:val="20"/>
          <w:szCs w:val="20"/>
        </w:rPr>
        <w:t>Wykonawca zapewni stały dozór właściwego zabezpieczenia wykopów przez cały okres prowadzenia prac przez Zamawiającego</w:t>
      </w:r>
    </w:p>
    <w:p w14:paraId="6A1555BA" w14:textId="77777777" w:rsidR="00CC1EB5" w:rsidRDefault="00CC1EB5" w:rsidP="00CC1EB5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4F869F47" w14:textId="4B62819C" w:rsidR="00CC1EB5" w:rsidRPr="004906BC" w:rsidRDefault="00CC1EB5" w:rsidP="00CC1EB5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 xml:space="preserve">oraz zgodnie z projektem umowy zakupowej stanowiącym </w:t>
      </w:r>
      <w:r w:rsidRPr="004906BC">
        <w:rPr>
          <w:rFonts w:cstheme="minorHAnsi"/>
          <w:b/>
        </w:rPr>
        <w:t xml:space="preserve">Załącznik nr </w:t>
      </w:r>
      <w:r>
        <w:rPr>
          <w:rFonts w:cstheme="minorHAnsi"/>
          <w:b/>
        </w:rPr>
        <w:t xml:space="preserve">5 </w:t>
      </w:r>
      <w:r w:rsidRPr="004906BC">
        <w:rPr>
          <w:rFonts w:cstheme="minorHAnsi"/>
          <w:b/>
        </w:rPr>
        <w:t>do SWZ</w:t>
      </w:r>
      <w:r w:rsidRPr="004906BC">
        <w:rPr>
          <w:rFonts w:cstheme="minorHAnsi"/>
        </w:rPr>
        <w:t>.</w:t>
      </w:r>
    </w:p>
    <w:p w14:paraId="7A995768" w14:textId="77777777" w:rsidR="00CC1EB5" w:rsidRPr="004906BC" w:rsidRDefault="00CC1EB5" w:rsidP="00CC1EB5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67BB3135" w14:textId="77777777" w:rsidR="00CC1EB5" w:rsidRPr="004906BC" w:rsidRDefault="00CC1EB5" w:rsidP="00CC1EB5">
      <w:pPr>
        <w:pStyle w:val="Akapitzlist"/>
        <w:numPr>
          <w:ilvl w:val="0"/>
          <w:numId w:val="6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Termin realizacji zakupu</w:t>
      </w:r>
    </w:p>
    <w:p w14:paraId="135BA4FC" w14:textId="77777777" w:rsidR="00CC1EB5" w:rsidRPr="0047627B" w:rsidRDefault="00CC1EB5" w:rsidP="00CC1EB5">
      <w:pPr>
        <w:spacing w:line="280" w:lineRule="atLeast"/>
        <w:ind w:left="703"/>
        <w:rPr>
          <w:rFonts w:cstheme="minorHAnsi"/>
          <w:bCs/>
          <w:sz w:val="20"/>
        </w:rPr>
      </w:pPr>
      <w:r w:rsidRPr="0047627B">
        <w:rPr>
          <w:rFonts w:cstheme="minorHAnsi"/>
          <w:color w:val="000000"/>
          <w:sz w:val="20"/>
        </w:rPr>
        <w:t xml:space="preserve">12 miesięcy od podpisania umowy </w:t>
      </w:r>
      <w:r w:rsidRPr="0047627B">
        <w:rPr>
          <w:rFonts w:cstheme="minorHAnsi"/>
          <w:bCs/>
          <w:sz w:val="20"/>
        </w:rPr>
        <w:t>lub do wyczerpania kwoty przeznaczonej na realizację zamówienia.</w:t>
      </w:r>
    </w:p>
    <w:p w14:paraId="3DD50C26" w14:textId="372956F3" w:rsidR="00CC1EB5" w:rsidRPr="0047627B" w:rsidRDefault="00CC1EB5" w:rsidP="00CC1EB5">
      <w:pPr>
        <w:pStyle w:val="Akapitzlist"/>
        <w:spacing w:before="120" w:after="120" w:line="280" w:lineRule="atLeast"/>
        <w:jc w:val="both"/>
        <w:rPr>
          <w:rFonts w:cstheme="minorHAnsi"/>
          <w:i/>
          <w:sz w:val="20"/>
        </w:rPr>
      </w:pPr>
      <w:r w:rsidRPr="0047627B">
        <w:rPr>
          <w:rFonts w:cstheme="minorHAnsi"/>
          <w:sz w:val="20"/>
        </w:rPr>
        <w:t>Termin realizacji pojedynczego zlecenia</w:t>
      </w:r>
      <w:r>
        <w:rPr>
          <w:rFonts w:cstheme="minorHAnsi"/>
          <w:sz w:val="20"/>
        </w:rPr>
        <w:t xml:space="preserve"> </w:t>
      </w:r>
      <w:r w:rsidRPr="0047627B">
        <w:rPr>
          <w:rFonts w:cstheme="minorHAnsi"/>
          <w:sz w:val="20"/>
        </w:rPr>
        <w:t xml:space="preserve">– nie dłużej niż </w:t>
      </w:r>
      <w:r>
        <w:rPr>
          <w:rFonts w:cstheme="minorHAnsi"/>
          <w:sz w:val="20"/>
        </w:rPr>
        <w:t>5</w:t>
      </w:r>
      <w:r w:rsidRPr="0047627B">
        <w:rPr>
          <w:rFonts w:cstheme="minorHAnsi"/>
          <w:sz w:val="20"/>
        </w:rPr>
        <w:t xml:space="preserve"> dni od daty zlecenia chyba, </w:t>
      </w:r>
      <w:r>
        <w:rPr>
          <w:rFonts w:cstheme="minorHAnsi"/>
          <w:sz w:val="20"/>
        </w:rPr>
        <w:br/>
      </w:r>
      <w:r w:rsidRPr="0047627B">
        <w:rPr>
          <w:rFonts w:cstheme="minorHAnsi"/>
          <w:sz w:val="20"/>
        </w:rPr>
        <w:t>że występują uzasadnione okoliczności do przedłużenia terminu (np. warunki atmosferyczne, wielkość odtworzenia). W takim przypadku Wykonawca ma obowiązek powiadomienia o takiej okoliczności Przedstawiciela Zlecającego telefonicznie w terminie wykonania zlecenia. Zlecający po zweryfikowaniu informacji udzieli niezwłocznie Wykonawcy odpowiedzi. W przypadku wyrażenia zgody zostanie ustalony nowy termin wykonania zlecenia</w:t>
      </w:r>
      <w:r w:rsidRPr="0047627B">
        <w:rPr>
          <w:rFonts w:cstheme="minorHAnsi"/>
          <w:i/>
          <w:sz w:val="20"/>
        </w:rPr>
        <w:t>.</w:t>
      </w:r>
    </w:p>
    <w:p w14:paraId="313FD4EA" w14:textId="77777777" w:rsidR="00CC1EB5" w:rsidRDefault="00CC1EB5" w:rsidP="00CC1EB5">
      <w:pPr>
        <w:pStyle w:val="Akapitzlist"/>
        <w:spacing w:before="120" w:after="120" w:line="280" w:lineRule="atLeast"/>
        <w:jc w:val="both"/>
        <w:rPr>
          <w:rFonts w:cstheme="minorHAnsi"/>
          <w:sz w:val="20"/>
        </w:rPr>
      </w:pPr>
    </w:p>
    <w:p w14:paraId="78D7D6F1" w14:textId="77777777" w:rsidR="00CC1EB5" w:rsidRPr="0047627B" w:rsidRDefault="00CC1EB5" w:rsidP="00CC1EB5">
      <w:pPr>
        <w:pStyle w:val="Akapitzlist"/>
        <w:spacing w:before="120" w:after="120" w:line="280" w:lineRule="atLeast"/>
        <w:jc w:val="both"/>
        <w:rPr>
          <w:rFonts w:cstheme="minorHAnsi"/>
          <w:i/>
          <w:sz w:val="20"/>
        </w:rPr>
      </w:pPr>
      <w:r w:rsidRPr="0047627B">
        <w:rPr>
          <w:rFonts w:cstheme="minorHAnsi"/>
          <w:sz w:val="20"/>
        </w:rPr>
        <w:t>Zlecenie</w:t>
      </w:r>
      <w:r w:rsidRPr="0047627B">
        <w:rPr>
          <w:rFonts w:cstheme="minorHAnsi"/>
          <w:bCs/>
          <w:sz w:val="20"/>
        </w:rPr>
        <w:t xml:space="preserve"> wykonania usługi będzie przesyłane przez Zamawiającego do Wykonawcy pocztą elektroniczną.</w:t>
      </w:r>
    </w:p>
    <w:p w14:paraId="0B5DD5C3" w14:textId="77777777" w:rsidR="00CC1EB5" w:rsidRDefault="00CC1EB5" w:rsidP="00CC1EB5">
      <w:pPr>
        <w:pStyle w:val="Akapitzlist"/>
        <w:spacing w:before="120" w:after="120" w:line="280" w:lineRule="atLeast"/>
        <w:jc w:val="both"/>
        <w:rPr>
          <w:rFonts w:cstheme="minorHAnsi"/>
          <w:bCs/>
          <w:sz w:val="20"/>
        </w:rPr>
      </w:pPr>
    </w:p>
    <w:p w14:paraId="29DE5735" w14:textId="77777777" w:rsidR="00CC1EB5" w:rsidRPr="002D4334" w:rsidRDefault="00CC1EB5" w:rsidP="00CC1EB5">
      <w:pPr>
        <w:pStyle w:val="Akapitzlist"/>
        <w:spacing w:before="120" w:after="120" w:line="280" w:lineRule="atLeast"/>
        <w:jc w:val="both"/>
        <w:rPr>
          <w:rFonts w:cstheme="minorHAnsi"/>
          <w:i/>
          <w:sz w:val="20"/>
        </w:rPr>
      </w:pPr>
      <w:r w:rsidRPr="0047627B">
        <w:rPr>
          <w:rFonts w:cstheme="minorHAnsi"/>
          <w:bCs/>
          <w:sz w:val="20"/>
        </w:rPr>
        <w:t xml:space="preserve">Zamawiający dokona odbioru końcowego Przedmiotu zlecenia w ciągu 10 dni </w:t>
      </w:r>
      <w:r w:rsidRPr="0047627B">
        <w:rPr>
          <w:rFonts w:cstheme="minorHAnsi"/>
          <w:bCs/>
          <w:sz w:val="20"/>
        </w:rPr>
        <w:br/>
        <w:t>po powiadomieniu Przedstawiciela Zamawiającego o zakończeniu robót.</w:t>
      </w:r>
    </w:p>
    <w:p w14:paraId="51C45D07" w14:textId="77777777" w:rsidR="00CC1EB5" w:rsidRDefault="00CC1EB5" w:rsidP="00CC1EB5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7531A809" w14:textId="77777777" w:rsidR="00CC1EB5" w:rsidRPr="004906BC" w:rsidRDefault="00CC1EB5" w:rsidP="00CC1EB5">
      <w:pPr>
        <w:pStyle w:val="Akapitzlist"/>
        <w:numPr>
          <w:ilvl w:val="0"/>
          <w:numId w:val="6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Miejsce realizacji zakupu</w:t>
      </w:r>
    </w:p>
    <w:p w14:paraId="0D0860F3" w14:textId="77777777" w:rsidR="00CC1EB5" w:rsidRPr="0048272A" w:rsidRDefault="00CC1EB5" w:rsidP="00CC1EB5">
      <w:pPr>
        <w:spacing w:before="120" w:line="276" w:lineRule="auto"/>
        <w:jc w:val="both"/>
        <w:outlineLvl w:val="0"/>
        <w:rPr>
          <w:rFonts w:cstheme="minorHAnsi"/>
          <w:sz w:val="20"/>
        </w:rPr>
      </w:pPr>
      <w:r w:rsidRPr="001F1F8C">
        <w:rPr>
          <w:rFonts w:cstheme="minorHAnsi"/>
          <w:sz w:val="20"/>
        </w:rPr>
        <w:t>Obszar działania PGE Dystrybucja S.A. Oddział Łódź</w:t>
      </w:r>
      <w:r>
        <w:rPr>
          <w:rFonts w:cstheme="minorHAnsi"/>
          <w:sz w:val="20"/>
        </w:rPr>
        <w:t>:</w:t>
      </w:r>
    </w:p>
    <w:p w14:paraId="157C1189" w14:textId="77777777" w:rsidR="00CC1EB5" w:rsidRDefault="00CC1EB5" w:rsidP="00CC1EB5">
      <w:pPr>
        <w:suppressAutoHyphens/>
        <w:autoSpaceDE w:val="0"/>
        <w:spacing w:after="0"/>
        <w:ind w:left="1700"/>
        <w:rPr>
          <w:b/>
          <w:bCs/>
          <w:i/>
          <w:iCs/>
          <w:sz w:val="20"/>
        </w:rPr>
      </w:pPr>
    </w:p>
    <w:p w14:paraId="53B984A4" w14:textId="77777777" w:rsidR="00CC1EB5" w:rsidRPr="00DD1B5E" w:rsidRDefault="00CC1EB5" w:rsidP="00CC1EB5">
      <w:pPr>
        <w:suppressAutoHyphens/>
        <w:autoSpaceDE w:val="0"/>
        <w:spacing w:after="0"/>
        <w:ind w:left="1700"/>
        <w:rPr>
          <w:i/>
          <w:iCs/>
          <w:sz w:val="20"/>
        </w:rPr>
      </w:pPr>
      <w:r w:rsidRPr="00DD1B5E">
        <w:rPr>
          <w:b/>
          <w:bCs/>
          <w:i/>
          <w:iCs/>
          <w:sz w:val="20"/>
        </w:rPr>
        <w:t>RE 7</w:t>
      </w:r>
      <w:r>
        <w:rPr>
          <w:i/>
          <w:iCs/>
          <w:sz w:val="20"/>
        </w:rPr>
        <w:t xml:space="preserve">- </w:t>
      </w:r>
      <w:r w:rsidRPr="00FC5ED4">
        <w:rPr>
          <w:i/>
          <w:iCs/>
          <w:sz w:val="20"/>
        </w:rPr>
        <w:t>Rejon Energetyczny Łódź</w:t>
      </w:r>
    </w:p>
    <w:p w14:paraId="142539AF" w14:textId="77777777" w:rsidR="00CC1EB5" w:rsidRPr="004906BC" w:rsidRDefault="00CC1EB5" w:rsidP="00CC1EB5">
      <w:pPr>
        <w:pStyle w:val="Akapitzlist"/>
        <w:numPr>
          <w:ilvl w:val="0"/>
          <w:numId w:val="6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 Podwykonawstwo</w:t>
      </w:r>
    </w:p>
    <w:p w14:paraId="73229BFA" w14:textId="77777777" w:rsidR="00CC1EB5" w:rsidRPr="004906BC" w:rsidRDefault="00CC1EB5" w:rsidP="00CC1EB5">
      <w:pPr>
        <w:pStyle w:val="Akapitzlist"/>
        <w:numPr>
          <w:ilvl w:val="1"/>
          <w:numId w:val="6"/>
        </w:numPr>
        <w:spacing w:before="120" w:after="0" w:line="276" w:lineRule="auto"/>
        <w:ind w:left="426" w:hanging="426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 xml:space="preserve">Zamawiający </w:t>
      </w:r>
      <w:r w:rsidRPr="004906BC">
        <w:rPr>
          <w:rFonts w:cstheme="minorHAnsi"/>
          <w:b/>
        </w:rPr>
        <w:t>dopuszcza</w:t>
      </w:r>
      <w:r w:rsidRPr="004906BC">
        <w:rPr>
          <w:rFonts w:cstheme="minorHAnsi"/>
        </w:rPr>
        <w:t xml:space="preserve"> wykonywanie/a przedmiotu zakupu przez podwykonawców. </w:t>
      </w:r>
    </w:p>
    <w:p w14:paraId="11C6C8DF" w14:textId="77777777" w:rsidR="00CC1EB5" w:rsidRPr="004906BC" w:rsidRDefault="00CC1EB5" w:rsidP="00CC1EB5">
      <w:pPr>
        <w:pStyle w:val="Akapitzlist"/>
        <w:numPr>
          <w:ilvl w:val="1"/>
          <w:numId w:val="6"/>
        </w:numPr>
        <w:spacing w:before="120" w:after="0" w:line="276" w:lineRule="auto"/>
        <w:ind w:left="426" w:hanging="426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>W przypadku powierzenia realizacji zakupu podwykonawcom, Wykonawca jest zobowiązany w formularzu Oferty wprowadzić ich nazwy oraz określić, jaką część Zakupu zamierza im powierzyć.</w:t>
      </w:r>
    </w:p>
    <w:p w14:paraId="1214E104" w14:textId="77777777" w:rsidR="00CC1EB5" w:rsidRPr="00A62B4C" w:rsidRDefault="00CC1EB5" w:rsidP="00CC1EB5">
      <w:pPr>
        <w:jc w:val="both"/>
        <w:rPr>
          <w:rFonts w:ascii="Verdana" w:eastAsia="Verdana" w:hAnsi="Verdana" w:cs="Times New Roman"/>
        </w:rPr>
      </w:pPr>
    </w:p>
    <w:p w14:paraId="46090D4D" w14:textId="77777777" w:rsidR="00CC1EB5" w:rsidRPr="00A62B4C" w:rsidRDefault="00CC1EB5" w:rsidP="00CC1EB5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p w14:paraId="2EAEF72E" w14:textId="77777777" w:rsidR="00A62B4C" w:rsidRPr="00A62B4C" w:rsidRDefault="00A62B4C" w:rsidP="00DB2BFF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22F97" w14:textId="77777777" w:rsidR="002958A7" w:rsidRDefault="002958A7" w:rsidP="00582CE9">
      <w:pPr>
        <w:spacing w:after="0"/>
      </w:pPr>
      <w:r>
        <w:separator/>
      </w:r>
    </w:p>
  </w:endnote>
  <w:endnote w:type="continuationSeparator" w:id="0">
    <w:p w14:paraId="2C012DB7" w14:textId="77777777" w:rsidR="002958A7" w:rsidRDefault="002958A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EBC668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53DF">
          <w:rPr>
            <w:noProof/>
          </w:rPr>
          <w:t>16</w:t>
        </w:r>
        <w:r>
          <w:fldChar w:fldCharType="end"/>
        </w:r>
      </w:p>
    </w:sdtContent>
  </w:sdt>
  <w:p w14:paraId="4A5385B6" w14:textId="2E8383A1" w:rsidR="00347E8D" w:rsidRPr="00C8018C" w:rsidRDefault="00C8018C">
    <w:pPr>
      <w:pStyle w:val="Stopka"/>
      <w:rPr>
        <w:sz w:val="16"/>
        <w:szCs w:val="16"/>
      </w:rPr>
    </w:pPr>
    <w:r w:rsidRPr="00C8018C">
      <w:rPr>
        <w:sz w:val="16"/>
        <w:szCs w:val="16"/>
      </w:rP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D7A32" w14:textId="77777777" w:rsidR="002958A7" w:rsidRDefault="002958A7" w:rsidP="00582CE9">
      <w:pPr>
        <w:spacing w:after="0"/>
      </w:pPr>
      <w:r>
        <w:separator/>
      </w:r>
    </w:p>
  </w:footnote>
  <w:footnote w:type="continuationSeparator" w:id="0">
    <w:p w14:paraId="77DABF43" w14:textId="77777777" w:rsidR="002958A7" w:rsidRDefault="002958A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42EFA90B" w:rsidR="00347E8D" w:rsidRPr="006B2C28" w:rsidRDefault="001456FA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</w:t>
          </w:r>
          <w:r w:rsidR="007353DF">
            <w:rPr>
              <w:rFonts w:asciiTheme="majorHAnsi" w:hAnsiTheme="majorHAnsi"/>
              <w:color w:val="000000" w:themeColor="text1"/>
              <w:sz w:val="14"/>
              <w:szCs w:val="18"/>
            </w:rPr>
            <w:t>OLD/GZ/0</w:t>
          </w:r>
          <w:r w:rsidR="00C85E66">
            <w:rPr>
              <w:rFonts w:asciiTheme="majorHAnsi" w:hAnsiTheme="majorHAnsi"/>
              <w:color w:val="000000" w:themeColor="text1"/>
              <w:sz w:val="14"/>
              <w:szCs w:val="18"/>
            </w:rPr>
            <w:t>4</w:t>
          </w:r>
          <w:r w:rsidR="00CC1EB5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="00C85E66">
            <w:rPr>
              <w:rFonts w:asciiTheme="majorHAnsi" w:hAnsiTheme="majorHAnsi"/>
              <w:color w:val="000000" w:themeColor="text1"/>
              <w:sz w:val="14"/>
              <w:szCs w:val="18"/>
            </w:rPr>
            <w:t>4</w:t>
          </w:r>
          <w:r w:rsidR="00CC1EB5">
            <w:rPr>
              <w:rFonts w:asciiTheme="majorHAnsi" w:hAnsiTheme="majorHAnsi"/>
              <w:color w:val="000000" w:themeColor="text1"/>
              <w:sz w:val="14"/>
              <w:szCs w:val="18"/>
            </w:rPr>
            <w:t>2</w:t>
          </w:r>
          <w:r w:rsidR="00C8018C" w:rsidRPr="00C8018C">
            <w:rPr>
              <w:rFonts w:asciiTheme="majorHAnsi" w:hAnsiTheme="majorHAnsi"/>
              <w:color w:val="000000" w:themeColor="text1"/>
              <w:sz w:val="14"/>
              <w:szCs w:val="18"/>
            </w:rPr>
            <w:t>/2025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38C512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C2228"/>
    <w:multiLevelType w:val="hybridMultilevel"/>
    <w:tmpl w:val="00D8C38C"/>
    <w:lvl w:ilvl="0" w:tplc="57B88CE4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85A42"/>
    <w:multiLevelType w:val="hybridMultilevel"/>
    <w:tmpl w:val="15FE2CB8"/>
    <w:lvl w:ilvl="0" w:tplc="F3DE3E3E">
      <w:start w:val="1"/>
      <w:numFmt w:val="decimal"/>
      <w:lvlText w:val="%1."/>
      <w:lvlJc w:val="left"/>
      <w:pPr>
        <w:ind w:left="218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0FFC58FA"/>
    <w:multiLevelType w:val="hybridMultilevel"/>
    <w:tmpl w:val="15FE2CB8"/>
    <w:lvl w:ilvl="0" w:tplc="FFFFFFFF">
      <w:start w:val="1"/>
      <w:numFmt w:val="decimal"/>
      <w:lvlText w:val="%1."/>
      <w:lvlJc w:val="left"/>
      <w:pPr>
        <w:ind w:left="218" w:hanging="360"/>
      </w:pPr>
      <w:rPr>
        <w:rFonts w:asciiTheme="minorHAnsi" w:eastAsiaTheme="minorHAnsi" w:hAnsiTheme="minorHAnsi" w:cstheme="minorHAnsi"/>
      </w:rPr>
    </w:lvl>
    <w:lvl w:ilvl="1" w:tplc="FFFFFFFF" w:tentative="1">
      <w:start w:val="1"/>
      <w:numFmt w:val="lowerLetter"/>
      <w:lvlText w:val="%2."/>
      <w:lvlJc w:val="left"/>
      <w:pPr>
        <w:ind w:left="938" w:hanging="360"/>
      </w:pPr>
    </w:lvl>
    <w:lvl w:ilvl="2" w:tplc="FFFFFFFF" w:tentative="1">
      <w:start w:val="1"/>
      <w:numFmt w:val="lowerRoman"/>
      <w:lvlText w:val="%3."/>
      <w:lvlJc w:val="right"/>
      <w:pPr>
        <w:ind w:left="1658" w:hanging="180"/>
      </w:pPr>
    </w:lvl>
    <w:lvl w:ilvl="3" w:tplc="FFFFFFFF" w:tentative="1">
      <w:start w:val="1"/>
      <w:numFmt w:val="decimal"/>
      <w:lvlText w:val="%4."/>
      <w:lvlJc w:val="left"/>
      <w:pPr>
        <w:ind w:left="2378" w:hanging="360"/>
      </w:pPr>
    </w:lvl>
    <w:lvl w:ilvl="4" w:tplc="FFFFFFFF" w:tentative="1">
      <w:start w:val="1"/>
      <w:numFmt w:val="lowerLetter"/>
      <w:lvlText w:val="%5."/>
      <w:lvlJc w:val="left"/>
      <w:pPr>
        <w:ind w:left="3098" w:hanging="360"/>
      </w:pPr>
    </w:lvl>
    <w:lvl w:ilvl="5" w:tplc="FFFFFFFF" w:tentative="1">
      <w:start w:val="1"/>
      <w:numFmt w:val="lowerRoman"/>
      <w:lvlText w:val="%6."/>
      <w:lvlJc w:val="right"/>
      <w:pPr>
        <w:ind w:left="3818" w:hanging="180"/>
      </w:pPr>
    </w:lvl>
    <w:lvl w:ilvl="6" w:tplc="FFFFFFFF" w:tentative="1">
      <w:start w:val="1"/>
      <w:numFmt w:val="decimal"/>
      <w:lvlText w:val="%7."/>
      <w:lvlJc w:val="left"/>
      <w:pPr>
        <w:ind w:left="4538" w:hanging="360"/>
      </w:pPr>
    </w:lvl>
    <w:lvl w:ilvl="7" w:tplc="FFFFFFFF" w:tentative="1">
      <w:start w:val="1"/>
      <w:numFmt w:val="lowerLetter"/>
      <w:lvlText w:val="%8."/>
      <w:lvlJc w:val="left"/>
      <w:pPr>
        <w:ind w:left="5258" w:hanging="360"/>
      </w:pPr>
    </w:lvl>
    <w:lvl w:ilvl="8" w:tplc="FFFFFFFF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10FD6C2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4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5" w15:restartNumberingAfterBreak="0">
    <w:nsid w:val="1509205C"/>
    <w:multiLevelType w:val="hybridMultilevel"/>
    <w:tmpl w:val="44B8D1BE"/>
    <w:lvl w:ilvl="0" w:tplc="FFFFFFFF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  <w:lvl w:ilvl="1" w:tplc="92A422E4">
      <w:start w:val="1"/>
      <w:numFmt w:val="bullet"/>
      <w:lvlText w:val="­"/>
      <w:lvlJc w:val="left"/>
      <w:pPr>
        <w:tabs>
          <w:tab w:val="num" w:pos="760"/>
        </w:tabs>
        <w:ind w:left="760" w:hanging="360"/>
      </w:pPr>
      <w:rPr>
        <w:rFonts w:ascii="Arial" w:hAnsi="Arial" w:hint="default"/>
        <w:b w:val="0"/>
        <w:i w:val="0"/>
        <w:sz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D626D"/>
    <w:multiLevelType w:val="hybridMultilevel"/>
    <w:tmpl w:val="A7BA0748"/>
    <w:lvl w:ilvl="0" w:tplc="C38455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805AD2"/>
    <w:multiLevelType w:val="hybridMultilevel"/>
    <w:tmpl w:val="D436B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7178C8"/>
    <w:multiLevelType w:val="hybridMultilevel"/>
    <w:tmpl w:val="1388BA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8643CC"/>
    <w:multiLevelType w:val="hybridMultilevel"/>
    <w:tmpl w:val="30FA6C5A"/>
    <w:lvl w:ilvl="0" w:tplc="49DCDC5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F84AEE"/>
    <w:multiLevelType w:val="hybridMultilevel"/>
    <w:tmpl w:val="552AA3A2"/>
    <w:lvl w:ilvl="0" w:tplc="F7CE2520">
      <w:start w:val="1"/>
      <w:numFmt w:val="decimal"/>
      <w:lvlText w:val="%1."/>
      <w:lvlJc w:val="right"/>
      <w:pPr>
        <w:tabs>
          <w:tab w:val="num" w:pos="397"/>
        </w:tabs>
        <w:ind w:left="340" w:hanging="52"/>
      </w:pPr>
      <w:rPr>
        <w:rFonts w:cs="Times New Roman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2333A3A"/>
    <w:multiLevelType w:val="hybridMultilevel"/>
    <w:tmpl w:val="52782628"/>
    <w:lvl w:ilvl="0" w:tplc="AEF0B12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3BA41D0"/>
    <w:multiLevelType w:val="hybridMultilevel"/>
    <w:tmpl w:val="7522FA94"/>
    <w:lvl w:ilvl="0" w:tplc="B310EED6">
      <w:start w:val="1"/>
      <w:numFmt w:val="decimal"/>
      <w:lvlText w:val="§ %1"/>
      <w:lvlJc w:val="center"/>
      <w:pPr>
        <w:ind w:left="720" w:hanging="360"/>
      </w:pPr>
      <w:rPr>
        <w:rFonts w:asciiTheme="minorHAnsi" w:hAnsiTheme="minorHAnsi" w:cs="Times New Roman" w:hint="default"/>
        <w:b/>
        <w:i w:val="0"/>
        <w:caps/>
        <w:strike w:val="0"/>
        <w:dstrike w:val="0"/>
        <w:vanish w:val="0"/>
        <w:color w:val="auto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7CB5C34"/>
    <w:multiLevelType w:val="hybridMultilevel"/>
    <w:tmpl w:val="D436B7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71669B"/>
    <w:multiLevelType w:val="hybridMultilevel"/>
    <w:tmpl w:val="30FA6C5A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B3230AF"/>
    <w:multiLevelType w:val="hybridMultilevel"/>
    <w:tmpl w:val="6BE49E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40955C6F"/>
    <w:multiLevelType w:val="hybridMultilevel"/>
    <w:tmpl w:val="6BE49E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6F56BD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3" w15:restartNumberingAfterBreak="0">
    <w:nsid w:val="4D672A89"/>
    <w:multiLevelType w:val="multilevel"/>
    <w:tmpl w:val="C824A398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  <w:color w:val="auto"/>
        <w:w w:val="100"/>
        <w:sz w:val="22"/>
      </w:rPr>
    </w:lvl>
    <w:lvl w:ilvl="1">
      <w:start w:val="1"/>
      <w:numFmt w:val="bullet"/>
      <w:lvlText w:val="­"/>
      <w:lvlJc w:val="left"/>
      <w:pPr>
        <w:tabs>
          <w:tab w:val="num" w:pos="760"/>
        </w:tabs>
        <w:ind w:left="760" w:hanging="360"/>
      </w:pPr>
      <w:rPr>
        <w:rFonts w:ascii="Arial" w:hAnsi="Arial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3970B6"/>
    <w:multiLevelType w:val="multilevel"/>
    <w:tmpl w:val="C824A398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  <w:color w:val="auto"/>
        <w:w w:val="100"/>
        <w:sz w:val="22"/>
      </w:rPr>
    </w:lvl>
    <w:lvl w:ilvl="1">
      <w:start w:val="1"/>
      <w:numFmt w:val="bullet"/>
      <w:lvlText w:val="­"/>
      <w:lvlJc w:val="left"/>
      <w:pPr>
        <w:tabs>
          <w:tab w:val="num" w:pos="760"/>
        </w:tabs>
        <w:ind w:left="760" w:hanging="360"/>
      </w:pPr>
      <w:rPr>
        <w:rFonts w:ascii="Arial" w:hAnsi="Arial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072CD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6" w15:restartNumberingAfterBreak="0">
    <w:nsid w:val="5970665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27" w15:restartNumberingAfterBreak="0">
    <w:nsid w:val="5CE2182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 w15:restartNumberingAfterBreak="0">
    <w:nsid w:val="6451345E"/>
    <w:multiLevelType w:val="hybridMultilevel"/>
    <w:tmpl w:val="7318E90C"/>
    <w:lvl w:ilvl="0" w:tplc="09EA9EE6">
      <w:start w:val="1"/>
      <w:numFmt w:val="decimal"/>
      <w:lvlText w:val="§ %1"/>
      <w:lvlJc w:val="center"/>
      <w:pPr>
        <w:ind w:left="720" w:hanging="360"/>
      </w:pPr>
      <w:rPr>
        <w:rFonts w:ascii="Arial" w:hAnsi="Arial" w:cs="Times New Roman" w:hint="default"/>
        <w:b/>
        <w:i w:val="0"/>
        <w:caps/>
        <w:strike w:val="0"/>
        <w:dstrike w:val="0"/>
        <w:vanish w:val="0"/>
        <w:color w:val="auto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76027EB"/>
    <w:multiLevelType w:val="hybridMultilevel"/>
    <w:tmpl w:val="43F20FC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A5F1A6F"/>
    <w:multiLevelType w:val="hybridMultilevel"/>
    <w:tmpl w:val="20FA97EE"/>
    <w:lvl w:ilvl="0" w:tplc="11122B5E">
      <w:start w:val="1"/>
      <w:numFmt w:val="decimal"/>
      <w:lvlText w:val="%1."/>
      <w:lvlJc w:val="right"/>
      <w:pPr>
        <w:tabs>
          <w:tab w:val="num" w:pos="397"/>
        </w:tabs>
        <w:ind w:left="340" w:hanging="52"/>
      </w:pPr>
      <w:rPr>
        <w:rFonts w:cs="Times New Roman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A9B0022"/>
    <w:multiLevelType w:val="hybridMultilevel"/>
    <w:tmpl w:val="7318E90C"/>
    <w:lvl w:ilvl="0" w:tplc="09EA9EE6">
      <w:start w:val="1"/>
      <w:numFmt w:val="decimal"/>
      <w:lvlText w:val="§ %1"/>
      <w:lvlJc w:val="center"/>
      <w:pPr>
        <w:ind w:left="720" w:hanging="360"/>
      </w:pPr>
      <w:rPr>
        <w:rFonts w:ascii="Arial" w:hAnsi="Arial" w:cs="Times New Roman" w:hint="default"/>
        <w:b/>
        <w:i w:val="0"/>
        <w:caps/>
        <w:strike w:val="0"/>
        <w:dstrike w:val="0"/>
        <w:vanish w:val="0"/>
        <w:color w:val="auto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AAC1B2B"/>
    <w:multiLevelType w:val="hybridMultilevel"/>
    <w:tmpl w:val="C9A09AF8"/>
    <w:lvl w:ilvl="0" w:tplc="FFFFFFFF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  <w:lvl w:ilvl="1" w:tplc="92A422E4">
      <w:start w:val="1"/>
      <w:numFmt w:val="bullet"/>
      <w:lvlText w:val="­"/>
      <w:lvlJc w:val="left"/>
      <w:pPr>
        <w:tabs>
          <w:tab w:val="num" w:pos="760"/>
        </w:tabs>
        <w:ind w:left="760" w:hanging="360"/>
      </w:pPr>
      <w:rPr>
        <w:rFonts w:ascii="Arial" w:hAnsi="Arial" w:hint="default"/>
        <w:b w:val="0"/>
        <w:i w:val="0"/>
        <w:sz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96A3F"/>
    <w:multiLevelType w:val="hybridMultilevel"/>
    <w:tmpl w:val="BCC8C906"/>
    <w:lvl w:ilvl="0" w:tplc="79B8FF52">
      <w:start w:val="1"/>
      <w:numFmt w:val="decimal"/>
      <w:lvlText w:val="%1."/>
      <w:lvlJc w:val="right"/>
      <w:pPr>
        <w:tabs>
          <w:tab w:val="num" w:pos="397"/>
        </w:tabs>
        <w:ind w:left="340" w:hanging="52"/>
      </w:pPr>
      <w:rPr>
        <w:rFonts w:cs="Times New Roman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7247F4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35" w15:restartNumberingAfterBreak="0">
    <w:nsid w:val="77827CC5"/>
    <w:multiLevelType w:val="hybridMultilevel"/>
    <w:tmpl w:val="1388BA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73231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 w16cid:durableId="1355229544">
    <w:abstractNumId w:val="19"/>
  </w:num>
  <w:num w:numId="2" w16cid:durableId="1421372018">
    <w:abstractNumId w:val="7"/>
  </w:num>
  <w:num w:numId="3" w16cid:durableId="1852261614">
    <w:abstractNumId w:val="16"/>
  </w:num>
  <w:num w:numId="4" w16cid:durableId="184445584">
    <w:abstractNumId w:val="21"/>
  </w:num>
  <w:num w:numId="5" w16cid:durableId="1993829209">
    <w:abstractNumId w:val="4"/>
  </w:num>
  <w:num w:numId="6" w16cid:durableId="1441222203">
    <w:abstractNumId w:val="17"/>
  </w:num>
  <w:num w:numId="7" w16cid:durableId="1276861998">
    <w:abstractNumId w:val="24"/>
  </w:num>
  <w:num w:numId="8" w16cid:durableId="1044987562">
    <w:abstractNumId w:val="23"/>
  </w:num>
  <w:num w:numId="9" w16cid:durableId="278755817">
    <w:abstractNumId w:val="32"/>
  </w:num>
  <w:num w:numId="10" w16cid:durableId="1891070222">
    <w:abstractNumId w:val="30"/>
  </w:num>
  <w:num w:numId="11" w16cid:durableId="1493523622">
    <w:abstractNumId w:val="5"/>
  </w:num>
  <w:num w:numId="12" w16cid:durableId="260140188">
    <w:abstractNumId w:val="11"/>
  </w:num>
  <w:num w:numId="13" w16cid:durableId="1751465725">
    <w:abstractNumId w:val="33"/>
  </w:num>
  <w:num w:numId="14" w16cid:durableId="1371608548">
    <w:abstractNumId w:val="6"/>
  </w:num>
  <w:num w:numId="15" w16cid:durableId="261961665">
    <w:abstractNumId w:val="27"/>
  </w:num>
  <w:num w:numId="16" w16cid:durableId="1001663402">
    <w:abstractNumId w:val="36"/>
  </w:num>
  <w:num w:numId="17" w16cid:durableId="212543396">
    <w:abstractNumId w:val="34"/>
  </w:num>
  <w:num w:numId="18" w16cid:durableId="1867405520">
    <w:abstractNumId w:val="31"/>
  </w:num>
  <w:num w:numId="19" w16cid:durableId="575939344">
    <w:abstractNumId w:val="1"/>
  </w:num>
  <w:num w:numId="20" w16cid:durableId="1048794694">
    <w:abstractNumId w:val="8"/>
  </w:num>
  <w:num w:numId="21" w16cid:durableId="3370009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18712769">
    <w:abstractNumId w:val="35"/>
  </w:num>
  <w:num w:numId="23" w16cid:durableId="29650331">
    <w:abstractNumId w:val="18"/>
  </w:num>
  <w:num w:numId="24" w16cid:durableId="124085164">
    <w:abstractNumId w:val="12"/>
  </w:num>
  <w:num w:numId="25" w16cid:durableId="969748856">
    <w:abstractNumId w:val="0"/>
  </w:num>
  <w:num w:numId="26" w16cid:durableId="94831638">
    <w:abstractNumId w:val="28"/>
  </w:num>
  <w:num w:numId="27" w16cid:durableId="1159226161">
    <w:abstractNumId w:val="2"/>
  </w:num>
  <w:num w:numId="28" w16cid:durableId="2105295922">
    <w:abstractNumId w:val="14"/>
  </w:num>
  <w:num w:numId="29" w16cid:durableId="574439614">
    <w:abstractNumId w:val="15"/>
  </w:num>
  <w:num w:numId="30" w16cid:durableId="1780025002">
    <w:abstractNumId w:val="9"/>
  </w:num>
  <w:num w:numId="31" w16cid:durableId="404500101">
    <w:abstractNumId w:val="22"/>
  </w:num>
  <w:num w:numId="32" w16cid:durableId="1900750306">
    <w:abstractNumId w:val="25"/>
  </w:num>
  <w:num w:numId="33" w16cid:durableId="758872574">
    <w:abstractNumId w:val="26"/>
  </w:num>
  <w:num w:numId="34" w16cid:durableId="322318469">
    <w:abstractNumId w:val="13"/>
  </w:num>
  <w:num w:numId="35" w16cid:durableId="1145976380">
    <w:abstractNumId w:val="3"/>
  </w:num>
  <w:num w:numId="36" w16cid:durableId="1502355757">
    <w:abstractNumId w:val="20"/>
  </w:num>
  <w:num w:numId="37" w16cid:durableId="752825648">
    <w:abstractNumId w:val="2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57F77"/>
    <w:rsid w:val="00060EAD"/>
    <w:rsid w:val="00061676"/>
    <w:rsid w:val="00070A58"/>
    <w:rsid w:val="00071C98"/>
    <w:rsid w:val="0009045E"/>
    <w:rsid w:val="00094799"/>
    <w:rsid w:val="00094EB9"/>
    <w:rsid w:val="00096510"/>
    <w:rsid w:val="00096924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56FA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58A7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1CFF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06BC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3A0A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353DF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134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65D7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A5C5A"/>
    <w:rsid w:val="00BB0255"/>
    <w:rsid w:val="00BB180C"/>
    <w:rsid w:val="00BB25A9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018C"/>
    <w:rsid w:val="00C85E66"/>
    <w:rsid w:val="00C874E6"/>
    <w:rsid w:val="00CB2D26"/>
    <w:rsid w:val="00CB3A6F"/>
    <w:rsid w:val="00CC1EB5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2BFF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58F9"/>
    <w:rsid w:val="00E56B47"/>
    <w:rsid w:val="00E66F4B"/>
    <w:rsid w:val="00E706C2"/>
    <w:rsid w:val="00E72CD1"/>
    <w:rsid w:val="00E7722D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5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C8018C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8018C"/>
    <w:rPr>
      <w:rFonts w:ascii="Times New Roman" w:eastAsia="Times New Roman" w:hAnsi="Times New Roman" w:cs="Times New Roman"/>
      <w:szCs w:val="20"/>
    </w:rPr>
  </w:style>
  <w:style w:type="paragraph" w:customStyle="1" w:styleId="bezpunkw">
    <w:name w:val="bez punków"/>
    <w:basedOn w:val="Normalny"/>
    <w:link w:val="bezpunkwZnak"/>
    <w:qFormat/>
    <w:rsid w:val="001456FA"/>
    <w:pPr>
      <w:spacing w:before="120" w:after="120"/>
      <w:ind w:firstLine="426"/>
      <w:jc w:val="both"/>
    </w:pPr>
    <w:rPr>
      <w:rFonts w:ascii="Calibri" w:eastAsia="Times New Roman" w:hAnsi="Calibri" w:cs="Times New Roman"/>
      <w:sz w:val="22"/>
      <w:lang w:val="x-none" w:eastAsia="x-none"/>
    </w:rPr>
  </w:style>
  <w:style w:type="character" w:customStyle="1" w:styleId="bezpunkwZnak">
    <w:name w:val="bez punków Znak"/>
    <w:link w:val="bezpunkw"/>
    <w:locked/>
    <w:rsid w:val="001456FA"/>
    <w:rPr>
      <w:rFonts w:ascii="Calibri" w:eastAsia="Times New Roman" w:hAnsi="Calibri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do SWZ - OPZ.docx</dmsv2BaseFileName>
    <dmsv2BaseDisplayName xmlns="http://schemas.microsoft.com/sharepoint/v3">Załącznik nr 1 do SWZ - OPZ</dmsv2BaseDisplayName>
    <dmsv2SWPP2ObjectNumber xmlns="http://schemas.microsoft.com/sharepoint/v3">POST/DYS/OLD/GZ/04542/2025                        </dmsv2SWPP2ObjectNumber>
    <dmsv2SWPP2SumMD5 xmlns="http://schemas.microsoft.com/sharepoint/v3">ddc7e1f7a24a81ef0df426aa1a948aff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701875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24003419</dmsv2BaseClientSystemDocumentID>
    <dmsv2BaseModifiedByID xmlns="http://schemas.microsoft.com/sharepoint/v3">11703098</dmsv2BaseModifiedByID>
    <dmsv2BaseCreatedByID xmlns="http://schemas.microsoft.com/sharepoint/v3">11703098</dmsv2BaseCreatedByID>
    <dmsv2SWPP2ObjectDepartment xmlns="http://schemas.microsoft.com/sharepoint/v3">00000001000700020000000000010003</dmsv2SWPP2ObjectDepartment>
    <dmsv2SWPP2ObjectName xmlns="http://schemas.microsoft.com/sharepoint/v3">Postępowanie</dmsv2SWPP2ObjectName>
    <_dlc_DocId xmlns="a19cb1c7-c5c7-46d4-85ae-d83685407bba">JEUP5JKVCYQC-1133723987-15206</_dlc_DocId>
    <_dlc_DocIdUrl xmlns="a19cb1c7-c5c7-46d4-85ae-d83685407bba">
      <Url>https://swpp2.dms.gkpge.pl/sites/41/_layouts/15/DocIdRedir.aspx?ID=JEUP5JKVCYQC-1133723987-15206</Url>
      <Description>JEUP5JKVCYQC-1133723987-15206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94874604CD18B4A9B45C10AC50FFD71" ma:contentTypeVersion="0" ma:contentTypeDescription="SWPP2 Dokument bazowy" ma:contentTypeScope="" ma:versionID="659dcff1ad35b47c75c62d74360ab4d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E65829-7B7B-41D1-9578-07A72FFC76FE}"/>
</file>

<file path=customXml/itemProps4.xml><?xml version="1.0" encoding="utf-8"?>
<ds:datastoreItem xmlns:ds="http://schemas.openxmlformats.org/officeDocument/2006/customXml" ds:itemID="{F8006CCD-BCFE-469F-A4D4-04EC01C183C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EE4F20E-93C7-42DD-8117-916B62008169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45</TotalTime>
  <Pages>2</Pages>
  <Words>531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Kowalska Katarzyna [PGE Dystr. O.Łódź]</cp:lastModifiedBy>
  <cp:revision>8</cp:revision>
  <cp:lastPrinted>2024-07-15T11:21:00Z</cp:lastPrinted>
  <dcterms:created xsi:type="dcterms:W3CDTF">2025-10-01T08:34:00Z</dcterms:created>
  <dcterms:modified xsi:type="dcterms:W3CDTF">2025-12-16T11:47:00Z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0x0101891000094874604CD18B4A9B45C10AC50FFD71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e5dec322-07c5-4b66-850f-258aac5bc266</vt:lpwstr>
  </property>
</Properties>
</file>